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9E9" w:rsidRDefault="00F15B31" w:rsidP="002869E9">
      <w:pPr>
        <w:pStyle w:val="1"/>
        <w:rPr>
          <w:b w:val="0"/>
          <w:bCs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9620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9E9" w:rsidRDefault="002869E9" w:rsidP="002869E9">
      <w:pPr>
        <w:pStyle w:val="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ДРУЖИНИНСКОЕ ГОРОДСКОЕ ПОСЕЛЕНИЕ</w:t>
      </w:r>
    </w:p>
    <w:p w:rsidR="002869E9" w:rsidRDefault="002869E9" w:rsidP="002869E9">
      <w:pPr>
        <w:jc w:val="center"/>
        <w:rPr>
          <w:sz w:val="28"/>
          <w:szCs w:val="28"/>
        </w:rPr>
      </w:pPr>
      <w:r>
        <w:rPr>
          <w:sz w:val="28"/>
          <w:szCs w:val="28"/>
        </w:rPr>
        <w:t>Д У М А</w:t>
      </w:r>
    </w:p>
    <w:p w:rsidR="002869E9" w:rsidRDefault="00F15B31" w:rsidP="002869E9">
      <w:pPr>
        <w:pStyle w:val="1"/>
        <w:rPr>
          <w:b w:val="0"/>
          <w:bCs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211455</wp:posOffset>
                </wp:positionV>
                <wp:extent cx="61722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16.65pt" to="482.1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ghH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jLnnKQGCM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" o:allowincell="f"/>
            </w:pict>
          </mc:Fallback>
        </mc:AlternateContent>
      </w:r>
      <w:r w:rsidR="005E554D">
        <w:rPr>
          <w:b w:val="0"/>
          <w:bCs w:val="0"/>
          <w:sz w:val="28"/>
          <w:szCs w:val="28"/>
        </w:rPr>
        <w:tab/>
        <w:t>ЧЕТВЕРТЫЙ</w:t>
      </w:r>
      <w:r w:rsidR="002869E9">
        <w:rPr>
          <w:b w:val="0"/>
          <w:bCs w:val="0"/>
          <w:sz w:val="28"/>
          <w:szCs w:val="28"/>
        </w:rPr>
        <w:t xml:space="preserve"> СОЗЫВ</w:t>
      </w:r>
    </w:p>
    <w:p w:rsidR="002869E9" w:rsidRDefault="001A6AC7" w:rsidP="002869E9">
      <w:pPr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СОРОКОВОЕ</w:t>
      </w:r>
      <w:r w:rsidR="005E554D">
        <w:rPr>
          <w:smallCaps/>
          <w:sz w:val="28"/>
          <w:szCs w:val="28"/>
        </w:rPr>
        <w:t xml:space="preserve"> </w:t>
      </w:r>
      <w:r w:rsidR="002869E9">
        <w:rPr>
          <w:smallCaps/>
          <w:sz w:val="28"/>
          <w:szCs w:val="28"/>
        </w:rPr>
        <w:t>ЗАСЕДАНИЕ</w:t>
      </w:r>
    </w:p>
    <w:p w:rsidR="00655740" w:rsidRPr="00A86394" w:rsidRDefault="001A6AC7" w:rsidP="002869E9">
      <w:pPr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ВНЕ</w:t>
      </w:r>
      <w:r w:rsidR="00655740" w:rsidRPr="00A86394">
        <w:rPr>
          <w:smallCaps/>
          <w:sz w:val="28"/>
          <w:szCs w:val="28"/>
        </w:rPr>
        <w:t>ОЧЕРЕДНОЕ</w:t>
      </w:r>
    </w:p>
    <w:p w:rsidR="002869E9" w:rsidRDefault="002869E9" w:rsidP="002869E9">
      <w:pPr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РЕШЕНИЕ</w:t>
      </w:r>
    </w:p>
    <w:p w:rsidR="002869E9" w:rsidRDefault="002869E9" w:rsidP="002869E9">
      <w:pPr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                                                                              </w:t>
      </w:r>
      <w:r w:rsidR="00C630A4">
        <w:rPr>
          <w:smallCaps/>
          <w:sz w:val="28"/>
          <w:szCs w:val="28"/>
        </w:rPr>
        <w:t xml:space="preserve">                                                                 </w:t>
      </w:r>
      <w:r>
        <w:rPr>
          <w:smallCaps/>
          <w:sz w:val="28"/>
          <w:szCs w:val="28"/>
        </w:rPr>
        <w:t xml:space="preserve">               </w:t>
      </w:r>
      <w:r w:rsidR="00655740">
        <w:rPr>
          <w:smallCaps/>
          <w:sz w:val="28"/>
          <w:szCs w:val="28"/>
        </w:rPr>
        <w:t xml:space="preserve">                         </w:t>
      </w:r>
    </w:p>
    <w:p w:rsidR="001E3CFC" w:rsidRDefault="009D38AE" w:rsidP="002869E9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55740">
        <w:rPr>
          <w:sz w:val="28"/>
          <w:szCs w:val="28"/>
        </w:rPr>
        <w:t>т</w:t>
      </w:r>
      <w:r w:rsidR="0000360B">
        <w:rPr>
          <w:sz w:val="28"/>
          <w:szCs w:val="28"/>
        </w:rPr>
        <w:t xml:space="preserve"> </w:t>
      </w:r>
      <w:r w:rsidR="009044FB">
        <w:rPr>
          <w:sz w:val="28"/>
          <w:szCs w:val="28"/>
        </w:rPr>
        <w:t xml:space="preserve"> </w:t>
      </w:r>
      <w:r w:rsidR="00AD02F5">
        <w:rPr>
          <w:sz w:val="28"/>
          <w:szCs w:val="28"/>
        </w:rPr>
        <w:t>14.11</w:t>
      </w:r>
      <w:r w:rsidR="00A10264">
        <w:rPr>
          <w:sz w:val="28"/>
          <w:szCs w:val="28"/>
        </w:rPr>
        <w:t>.2019</w:t>
      </w:r>
      <w:r w:rsidR="00655740">
        <w:rPr>
          <w:sz w:val="28"/>
          <w:szCs w:val="28"/>
        </w:rPr>
        <w:t xml:space="preserve"> </w:t>
      </w:r>
      <w:r w:rsidR="00554004">
        <w:rPr>
          <w:sz w:val="28"/>
          <w:szCs w:val="28"/>
        </w:rPr>
        <w:t xml:space="preserve"> </w:t>
      </w:r>
      <w:r w:rsidR="00655740">
        <w:rPr>
          <w:sz w:val="28"/>
          <w:szCs w:val="28"/>
        </w:rPr>
        <w:t>№</w:t>
      </w:r>
      <w:r w:rsidR="00D132D1">
        <w:rPr>
          <w:sz w:val="28"/>
          <w:szCs w:val="28"/>
        </w:rPr>
        <w:t xml:space="preserve"> </w:t>
      </w:r>
      <w:r w:rsidR="00551826">
        <w:rPr>
          <w:sz w:val="28"/>
          <w:szCs w:val="28"/>
        </w:rPr>
        <w:t>187</w:t>
      </w:r>
      <w:bookmarkStart w:id="0" w:name="_GoBack"/>
      <w:bookmarkEnd w:id="0"/>
      <w:r w:rsidR="00EF63D3">
        <w:rPr>
          <w:sz w:val="28"/>
          <w:szCs w:val="28"/>
        </w:rPr>
        <w:tab/>
      </w:r>
      <w:r w:rsidR="00EF63D3">
        <w:rPr>
          <w:sz w:val="28"/>
          <w:szCs w:val="28"/>
        </w:rPr>
        <w:tab/>
      </w:r>
      <w:r w:rsidR="00EF63D3">
        <w:rPr>
          <w:sz w:val="28"/>
          <w:szCs w:val="28"/>
        </w:rPr>
        <w:tab/>
      </w:r>
      <w:r w:rsidR="00EF63D3">
        <w:rPr>
          <w:sz w:val="28"/>
          <w:szCs w:val="28"/>
        </w:rPr>
        <w:tab/>
      </w:r>
      <w:r w:rsidR="00EF63D3">
        <w:rPr>
          <w:sz w:val="28"/>
          <w:szCs w:val="28"/>
        </w:rPr>
        <w:tab/>
      </w:r>
      <w:r w:rsidR="00EF63D3">
        <w:rPr>
          <w:sz w:val="28"/>
          <w:szCs w:val="28"/>
        </w:rPr>
        <w:tab/>
      </w:r>
      <w:r w:rsidR="00EF63D3">
        <w:rPr>
          <w:sz w:val="28"/>
          <w:szCs w:val="28"/>
        </w:rPr>
        <w:tab/>
      </w:r>
      <w:r w:rsidR="00EF63D3">
        <w:rPr>
          <w:sz w:val="28"/>
          <w:szCs w:val="28"/>
        </w:rPr>
        <w:tab/>
      </w:r>
    </w:p>
    <w:p w:rsidR="002869E9" w:rsidRPr="00A86394" w:rsidRDefault="00B427A9" w:rsidP="002869E9">
      <w:pPr>
        <w:rPr>
          <w:sz w:val="28"/>
          <w:szCs w:val="28"/>
        </w:rPr>
      </w:pPr>
      <w:r>
        <w:rPr>
          <w:sz w:val="28"/>
          <w:szCs w:val="28"/>
        </w:rPr>
        <w:t>пгт</w:t>
      </w:r>
      <w:r w:rsidR="002869E9" w:rsidRPr="00A86394">
        <w:rPr>
          <w:sz w:val="28"/>
          <w:szCs w:val="28"/>
        </w:rPr>
        <w:t xml:space="preserve"> Дружинино               </w:t>
      </w:r>
    </w:p>
    <w:p w:rsidR="009D7250" w:rsidRDefault="009D7250" w:rsidP="002869E9">
      <w:pPr>
        <w:pStyle w:val="ConsPlusNormal"/>
        <w:jc w:val="center"/>
        <w:outlineLvl w:val="0"/>
      </w:pPr>
    </w:p>
    <w:p w:rsidR="009D7250" w:rsidRDefault="009D7250">
      <w:pPr>
        <w:pStyle w:val="ConsPlusTitle"/>
        <w:jc w:val="center"/>
      </w:pPr>
    </w:p>
    <w:p w:rsidR="00A10264" w:rsidRPr="00482638" w:rsidRDefault="00A10264" w:rsidP="00A10264">
      <w:pPr>
        <w:pStyle w:val="ConsPlusNormal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О внесении изменений в Решение Думы Дружининского городского поселения от 22.10.2018 № 105 «</w:t>
      </w:r>
      <w:r w:rsidRPr="00482638">
        <w:rPr>
          <w:rFonts w:ascii="Times New Roman" w:hAnsi="Times New Roman" w:cs="Times New Roman"/>
          <w:b/>
          <w:bCs/>
          <w:i/>
          <w:sz w:val="28"/>
          <w:szCs w:val="28"/>
        </w:rPr>
        <w:t>Об установлении и введение в действие на территории Дружининского городского поселения земельного налога, обяз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ательного к уплате в 2019</w:t>
      </w:r>
      <w:r w:rsidRPr="0048263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году</w:t>
      </w:r>
      <w:r w:rsidR="004B5E4C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  <w:r w:rsidR="00377F5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(с изменениями от 15.08.2019 № 168)</w:t>
      </w:r>
    </w:p>
    <w:p w:rsidR="00482638" w:rsidRPr="00482638" w:rsidRDefault="00482638" w:rsidP="001A6AC7">
      <w:pPr>
        <w:pStyle w:val="ConsPlusNormal"/>
        <w:rPr>
          <w:rFonts w:ascii="Times New Roman" w:hAnsi="Times New Roman" w:cs="Times New Roman"/>
          <w:i/>
          <w:sz w:val="28"/>
          <w:szCs w:val="28"/>
        </w:rPr>
      </w:pPr>
    </w:p>
    <w:p w:rsidR="00A10264" w:rsidRDefault="009D7250" w:rsidP="00C630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11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94118E">
          <w:rPr>
            <w:rFonts w:ascii="Times New Roman" w:hAnsi="Times New Roman" w:cs="Times New Roman"/>
            <w:sz w:val="28"/>
            <w:szCs w:val="28"/>
          </w:rPr>
          <w:t>главой 31</w:t>
        </w:r>
      </w:hyperlink>
      <w:r w:rsidRPr="0094118E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554004">
        <w:rPr>
          <w:rFonts w:ascii="Times New Roman" w:hAnsi="Times New Roman" w:cs="Times New Roman"/>
          <w:sz w:val="28"/>
          <w:szCs w:val="28"/>
        </w:rPr>
        <w:t xml:space="preserve"> (в редакции от </w:t>
      </w:r>
      <w:r w:rsidR="00741DDB">
        <w:rPr>
          <w:rFonts w:ascii="Times New Roman" w:hAnsi="Times New Roman" w:cs="Times New Roman"/>
          <w:sz w:val="28"/>
          <w:szCs w:val="28"/>
        </w:rPr>
        <w:t>11.10.2018</w:t>
      </w:r>
      <w:r w:rsidR="00554004">
        <w:rPr>
          <w:rFonts w:ascii="Times New Roman" w:hAnsi="Times New Roman" w:cs="Times New Roman"/>
          <w:sz w:val="28"/>
          <w:szCs w:val="28"/>
        </w:rPr>
        <w:t>)</w:t>
      </w:r>
      <w:r w:rsidRPr="0094118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94118E">
          <w:rPr>
            <w:rFonts w:ascii="Times New Roman" w:hAnsi="Times New Roman" w:cs="Times New Roman"/>
            <w:sz w:val="28"/>
            <w:szCs w:val="28"/>
          </w:rPr>
          <w:t>статьей 64</w:t>
        </w:r>
      </w:hyperlink>
      <w:r w:rsidRPr="0094118E">
        <w:rPr>
          <w:rFonts w:ascii="Times New Roman" w:hAnsi="Times New Roman" w:cs="Times New Roman"/>
          <w:sz w:val="28"/>
          <w:szCs w:val="28"/>
        </w:rPr>
        <w:t xml:space="preserve"> Бюджетного кодекса Р</w:t>
      </w:r>
      <w:r w:rsidR="0055400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4118E">
        <w:rPr>
          <w:rFonts w:ascii="Times New Roman" w:hAnsi="Times New Roman" w:cs="Times New Roman"/>
          <w:sz w:val="28"/>
          <w:szCs w:val="28"/>
        </w:rPr>
        <w:t>Ф</w:t>
      </w:r>
      <w:r w:rsidR="00554004">
        <w:rPr>
          <w:rFonts w:ascii="Times New Roman" w:hAnsi="Times New Roman" w:cs="Times New Roman"/>
          <w:sz w:val="28"/>
          <w:szCs w:val="28"/>
        </w:rPr>
        <w:t>едерации</w:t>
      </w:r>
      <w:r w:rsidRPr="0094118E">
        <w:rPr>
          <w:rFonts w:ascii="Times New Roman" w:hAnsi="Times New Roman" w:cs="Times New Roman"/>
          <w:sz w:val="28"/>
          <w:szCs w:val="28"/>
        </w:rPr>
        <w:t xml:space="preserve">, Федерального </w:t>
      </w:r>
      <w:hyperlink r:id="rId8" w:history="1">
        <w:r w:rsidRPr="0094118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785F1D" w:rsidRPr="0094118E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00360B">
        <w:rPr>
          <w:rFonts w:ascii="Times New Roman" w:hAnsi="Times New Roman" w:cs="Times New Roman"/>
          <w:sz w:val="28"/>
          <w:szCs w:val="28"/>
        </w:rPr>
        <w:t>№</w:t>
      </w:r>
      <w:r w:rsidR="00785F1D" w:rsidRPr="0094118E">
        <w:rPr>
          <w:rFonts w:ascii="Times New Roman" w:hAnsi="Times New Roman" w:cs="Times New Roman"/>
          <w:sz w:val="28"/>
          <w:szCs w:val="28"/>
        </w:rPr>
        <w:t xml:space="preserve"> 131-ФЗ «</w:t>
      </w:r>
      <w:r w:rsidRPr="0094118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85F1D" w:rsidRPr="0094118E">
        <w:rPr>
          <w:rFonts w:ascii="Times New Roman" w:hAnsi="Times New Roman" w:cs="Times New Roman"/>
          <w:sz w:val="28"/>
          <w:szCs w:val="28"/>
        </w:rPr>
        <w:t>равления в Российской Федерации</w:t>
      </w:r>
      <w:r w:rsidR="00785F1D" w:rsidRPr="00FE1758">
        <w:rPr>
          <w:rFonts w:ascii="Times New Roman" w:hAnsi="Times New Roman" w:cs="Times New Roman"/>
          <w:sz w:val="28"/>
          <w:szCs w:val="28"/>
        </w:rPr>
        <w:t>»</w:t>
      </w:r>
      <w:r w:rsidRPr="00FE1758">
        <w:rPr>
          <w:rFonts w:ascii="Times New Roman" w:hAnsi="Times New Roman" w:cs="Times New Roman"/>
          <w:sz w:val="28"/>
          <w:szCs w:val="28"/>
        </w:rPr>
        <w:t xml:space="preserve">, </w:t>
      </w:r>
      <w:r w:rsidRPr="0094118E">
        <w:rPr>
          <w:rFonts w:ascii="Times New Roman" w:hAnsi="Times New Roman" w:cs="Times New Roman"/>
          <w:sz w:val="28"/>
          <w:szCs w:val="28"/>
        </w:rPr>
        <w:t>Уст</w:t>
      </w:r>
      <w:r w:rsidR="00785F1D" w:rsidRPr="0094118E">
        <w:rPr>
          <w:rFonts w:ascii="Times New Roman" w:hAnsi="Times New Roman" w:cs="Times New Roman"/>
          <w:sz w:val="28"/>
          <w:szCs w:val="28"/>
        </w:rPr>
        <w:t>ав</w:t>
      </w:r>
      <w:r w:rsidR="00554004">
        <w:rPr>
          <w:rFonts w:ascii="Times New Roman" w:hAnsi="Times New Roman" w:cs="Times New Roman"/>
          <w:sz w:val="28"/>
          <w:szCs w:val="28"/>
        </w:rPr>
        <w:t>ом Дружининского городского поселения</w:t>
      </w:r>
      <w:r w:rsidR="00785F1D" w:rsidRPr="0094118E">
        <w:rPr>
          <w:rFonts w:ascii="Times New Roman" w:hAnsi="Times New Roman" w:cs="Times New Roman"/>
          <w:sz w:val="28"/>
          <w:szCs w:val="28"/>
        </w:rPr>
        <w:t xml:space="preserve">, </w:t>
      </w:r>
      <w:r w:rsidR="00377F53">
        <w:rPr>
          <w:rFonts w:ascii="Times New Roman" w:hAnsi="Times New Roman" w:cs="Times New Roman"/>
          <w:sz w:val="28"/>
          <w:szCs w:val="28"/>
        </w:rPr>
        <w:t>Экспертным заключением от 06.11.2019 № 933-ЭЗ по результатам правовой экспертизы Решения Думы Дружининского городского поселения от 22.11.2018 № 105 «Об установлении и введении в действие</w:t>
      </w:r>
      <w:proofErr w:type="gramEnd"/>
      <w:r w:rsidR="00377F53">
        <w:rPr>
          <w:rFonts w:ascii="Times New Roman" w:hAnsi="Times New Roman" w:cs="Times New Roman"/>
          <w:sz w:val="28"/>
          <w:szCs w:val="28"/>
        </w:rPr>
        <w:t xml:space="preserve"> на территории Дружининского городского поселения земельного налога, обязательного к уплате в 2019 году» (в редакции Решения Думы Дружининского городского поселения от 15.08.2019 № 168),</w:t>
      </w:r>
    </w:p>
    <w:p w:rsidR="00785F1D" w:rsidRDefault="00785F1D" w:rsidP="00A10264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0900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1A6AC7" w:rsidRPr="00A10264" w:rsidRDefault="001A6AC7" w:rsidP="00A10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0264" w:rsidRDefault="00A10264" w:rsidP="00A1026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7250" w:rsidRPr="0094118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Pr="00A10264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A10264">
        <w:rPr>
          <w:rFonts w:ascii="Times New Roman" w:hAnsi="Times New Roman" w:cs="Times New Roman"/>
          <w:bCs/>
          <w:sz w:val="28"/>
          <w:szCs w:val="28"/>
        </w:rPr>
        <w:t>Дружининского городского поселения от 22.10.2018 № 105 «Об установлении и введение в действие на территории Дружининского городского поселения земельного налога, обязательного к уплате в 2019 году</w:t>
      </w:r>
      <w:r w:rsidR="004B5E4C">
        <w:rPr>
          <w:rFonts w:ascii="Times New Roman" w:hAnsi="Times New Roman" w:cs="Times New Roman"/>
          <w:bCs/>
          <w:sz w:val="28"/>
          <w:szCs w:val="28"/>
        </w:rPr>
        <w:t>» внести следующие изменения</w:t>
      </w:r>
      <w:r w:rsidR="00A17AE2">
        <w:rPr>
          <w:rFonts w:ascii="Times New Roman" w:hAnsi="Times New Roman" w:cs="Times New Roman"/>
          <w:bCs/>
          <w:sz w:val="28"/>
          <w:szCs w:val="28"/>
        </w:rPr>
        <w:t>:</w:t>
      </w:r>
    </w:p>
    <w:p w:rsidR="00377F53" w:rsidRDefault="00377F53" w:rsidP="00A1026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1.1. Пункт 4 признать утратившим силу.</w:t>
      </w:r>
    </w:p>
    <w:p w:rsidR="004B5E4C" w:rsidRDefault="004B5E4C" w:rsidP="00A1026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377F53">
        <w:rPr>
          <w:rFonts w:ascii="Times New Roman" w:hAnsi="Times New Roman" w:cs="Times New Roman"/>
          <w:bCs/>
          <w:sz w:val="28"/>
          <w:szCs w:val="28"/>
        </w:rPr>
        <w:t>1.2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77F53">
        <w:rPr>
          <w:rFonts w:ascii="Times New Roman" w:hAnsi="Times New Roman" w:cs="Times New Roman"/>
          <w:bCs/>
          <w:sz w:val="28"/>
          <w:szCs w:val="28"/>
        </w:rPr>
        <w:t>Пункта 6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новой редакции:</w:t>
      </w:r>
    </w:p>
    <w:p w:rsidR="002D0AE1" w:rsidRDefault="004B5E4C" w:rsidP="002D0AE1">
      <w:pPr>
        <w:autoSpaceDE w:val="0"/>
        <w:autoSpaceDN w:val="0"/>
        <w:adjustRightInd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Cs/>
        </w:rPr>
        <w:tab/>
      </w:r>
      <w:r w:rsidRPr="004B5E4C">
        <w:rPr>
          <w:bCs/>
          <w:sz w:val="28"/>
          <w:szCs w:val="28"/>
        </w:rPr>
        <w:t>«</w:t>
      </w:r>
      <w:r w:rsidR="00377F53">
        <w:rPr>
          <w:sz w:val="28"/>
          <w:szCs w:val="28"/>
        </w:rPr>
        <w:t>6.</w:t>
      </w:r>
      <w:r w:rsidR="003A5777" w:rsidRPr="004B5E4C">
        <w:rPr>
          <w:sz w:val="28"/>
          <w:szCs w:val="28"/>
        </w:rPr>
        <w:t xml:space="preserve"> </w:t>
      </w:r>
      <w:r w:rsidR="002D0AE1" w:rsidRPr="00B10312">
        <w:rPr>
          <w:sz w:val="28"/>
          <w:szCs w:val="28"/>
          <w:shd w:val="clear" w:color="auto" w:fill="FFFFFF"/>
        </w:rPr>
        <w:t>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 </w:t>
      </w:r>
      <w:hyperlink r:id="rId9" w:anchor="dst100021" w:history="1">
        <w:r w:rsidR="002D0AE1" w:rsidRPr="00B10312">
          <w:rPr>
            <w:rStyle w:val="a3"/>
            <w:color w:val="auto"/>
            <w:sz w:val="28"/>
            <w:szCs w:val="28"/>
            <w:shd w:val="clear" w:color="auto" w:fill="FFFFFF"/>
          </w:rPr>
          <w:t>заявление</w:t>
        </w:r>
      </w:hyperlink>
      <w:r w:rsidR="002D0AE1" w:rsidRPr="00B10312">
        <w:rPr>
          <w:sz w:val="28"/>
          <w:szCs w:val="28"/>
          <w:shd w:val="clear" w:color="auto" w:fill="FFFFFF"/>
        </w:rPr>
        <w:t> о предоставлении налоговой льготы, а также вправе представить </w:t>
      </w:r>
      <w:hyperlink r:id="rId10" w:anchor="dst100003" w:history="1">
        <w:r w:rsidR="002D0AE1" w:rsidRPr="00B10312">
          <w:rPr>
            <w:rStyle w:val="a3"/>
            <w:color w:val="auto"/>
            <w:sz w:val="28"/>
            <w:szCs w:val="28"/>
            <w:shd w:val="clear" w:color="auto" w:fill="FFFFFF"/>
          </w:rPr>
          <w:t>документы</w:t>
        </w:r>
      </w:hyperlink>
      <w:r w:rsidR="002D0AE1" w:rsidRPr="00B10312">
        <w:rPr>
          <w:sz w:val="28"/>
          <w:szCs w:val="28"/>
          <w:shd w:val="clear" w:color="auto" w:fill="FFFFFF"/>
        </w:rPr>
        <w:t>, подтверждающие право налогоплательщика на налоговую льготу.</w:t>
      </w:r>
    </w:p>
    <w:p w:rsidR="002D0AE1" w:rsidRPr="008322F3" w:rsidRDefault="002D0AE1" w:rsidP="002D0AE1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8322F3">
        <w:rPr>
          <w:rStyle w:val="blk"/>
          <w:sz w:val="28"/>
          <w:szCs w:val="28"/>
        </w:rPr>
        <w:lastRenderedPageBreak/>
        <w:t>В случае</w:t>
      </w:r>
      <w:proofErr w:type="gramStart"/>
      <w:r w:rsidRPr="008322F3">
        <w:rPr>
          <w:rStyle w:val="blk"/>
          <w:sz w:val="28"/>
          <w:szCs w:val="28"/>
        </w:rPr>
        <w:t>,</w:t>
      </w:r>
      <w:proofErr w:type="gramEnd"/>
      <w:r w:rsidRPr="008322F3">
        <w:rPr>
          <w:rStyle w:val="blk"/>
          <w:sz w:val="28"/>
          <w:szCs w:val="28"/>
        </w:rPr>
        <w:t xml:space="preserve"> если налогоплательщик, относящийся к одной из категорий лиц, указанных в </w:t>
      </w:r>
      <w:r>
        <w:rPr>
          <w:rStyle w:val="blk"/>
          <w:sz w:val="28"/>
          <w:szCs w:val="28"/>
        </w:rPr>
        <w:t xml:space="preserve">подпунктах 4.1- 4.4 пункта </w:t>
      </w:r>
      <w:r w:rsidRPr="008322F3">
        <w:rPr>
          <w:rStyle w:val="blk"/>
          <w:sz w:val="28"/>
          <w:szCs w:val="28"/>
        </w:rPr>
        <w:t xml:space="preserve">настоящего </w:t>
      </w:r>
      <w:r>
        <w:rPr>
          <w:rStyle w:val="blk"/>
          <w:sz w:val="28"/>
          <w:szCs w:val="28"/>
        </w:rPr>
        <w:t>Решения</w:t>
      </w:r>
      <w:r w:rsidRPr="008322F3">
        <w:rPr>
          <w:rStyle w:val="blk"/>
          <w:sz w:val="28"/>
          <w:szCs w:val="28"/>
        </w:rPr>
        <w:t xml:space="preserve">, и имеющий право на налоговую льготу, в том числе в виде налогового вычета,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</w:t>
      </w:r>
      <w:proofErr w:type="gramStart"/>
      <w:r w:rsidRPr="008322F3">
        <w:rPr>
          <w:rStyle w:val="blk"/>
          <w:sz w:val="28"/>
          <w:szCs w:val="28"/>
        </w:rPr>
        <w:t>соответствии</w:t>
      </w:r>
      <w:proofErr w:type="gramEnd"/>
      <w:r w:rsidRPr="008322F3">
        <w:rPr>
          <w:rStyle w:val="blk"/>
          <w:sz w:val="28"/>
          <w:szCs w:val="28"/>
        </w:rPr>
        <w:t xml:space="preserve"> с </w:t>
      </w:r>
      <w:r>
        <w:rPr>
          <w:rStyle w:val="blk"/>
          <w:sz w:val="28"/>
          <w:szCs w:val="28"/>
        </w:rPr>
        <w:t>Налоговым</w:t>
      </w:r>
      <w:r w:rsidRPr="008322F3">
        <w:rPr>
          <w:rStyle w:val="blk"/>
          <w:sz w:val="28"/>
          <w:szCs w:val="28"/>
        </w:rPr>
        <w:t xml:space="preserve"> Кодексом и другими федеральными законами</w:t>
      </w:r>
      <w:r>
        <w:rPr>
          <w:rStyle w:val="blk"/>
          <w:sz w:val="28"/>
          <w:szCs w:val="28"/>
        </w:rPr>
        <w:t>»</w:t>
      </w:r>
      <w:r w:rsidRPr="008322F3">
        <w:rPr>
          <w:rStyle w:val="blk"/>
          <w:sz w:val="28"/>
          <w:szCs w:val="28"/>
        </w:rPr>
        <w:t>.</w:t>
      </w:r>
    </w:p>
    <w:p w:rsidR="001A6AC7" w:rsidRDefault="002D0AE1" w:rsidP="00F01C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E4C">
        <w:rPr>
          <w:rFonts w:ascii="Times New Roman" w:hAnsi="Times New Roman" w:cs="Times New Roman"/>
          <w:sz w:val="28"/>
          <w:szCs w:val="28"/>
        </w:rPr>
        <w:t>2</w:t>
      </w:r>
      <w:r w:rsidR="004B5E4C" w:rsidRPr="0094118E">
        <w:rPr>
          <w:rFonts w:ascii="Times New Roman" w:hAnsi="Times New Roman" w:cs="Times New Roman"/>
          <w:sz w:val="28"/>
          <w:szCs w:val="28"/>
        </w:rPr>
        <w:t>.</w:t>
      </w:r>
      <w:r w:rsidR="001A6AC7">
        <w:rPr>
          <w:rFonts w:ascii="Times New Roman" w:hAnsi="Times New Roman" w:cs="Times New Roman"/>
          <w:sz w:val="28"/>
          <w:szCs w:val="28"/>
        </w:rPr>
        <w:t xml:space="preserve"> </w:t>
      </w:r>
      <w:r w:rsidR="001A6AC7" w:rsidRPr="001A6AC7">
        <w:rPr>
          <w:rFonts w:ascii="Times New Roman" w:hAnsi="Times New Roman" w:cs="Times New Roman"/>
          <w:sz w:val="28"/>
          <w:szCs w:val="28"/>
        </w:rPr>
        <w:t>Данное решение вступает в силу с момента подписания и распространяет свое действие на правоотношения, возникшие с 01.01.2019 года</w:t>
      </w:r>
      <w:r w:rsidR="001A6AC7">
        <w:rPr>
          <w:rFonts w:ascii="Times New Roman" w:hAnsi="Times New Roman" w:cs="Times New Roman"/>
          <w:sz w:val="28"/>
          <w:szCs w:val="28"/>
        </w:rPr>
        <w:t>.</w:t>
      </w:r>
    </w:p>
    <w:p w:rsidR="004B5E4C" w:rsidRPr="0094118E" w:rsidRDefault="00F01C3D" w:rsidP="00F01C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E4C">
        <w:rPr>
          <w:rFonts w:ascii="Times New Roman" w:hAnsi="Times New Roman" w:cs="Times New Roman"/>
          <w:sz w:val="28"/>
          <w:szCs w:val="28"/>
        </w:rPr>
        <w:t>3</w:t>
      </w:r>
      <w:r w:rsidR="004B5E4C" w:rsidRPr="0094118E">
        <w:rPr>
          <w:rFonts w:ascii="Times New Roman" w:hAnsi="Times New Roman" w:cs="Times New Roman"/>
          <w:sz w:val="28"/>
          <w:szCs w:val="28"/>
        </w:rPr>
        <w:t>.</w:t>
      </w:r>
      <w:r w:rsidR="001A6AC7">
        <w:rPr>
          <w:rFonts w:ascii="Times New Roman" w:hAnsi="Times New Roman" w:cs="Times New Roman"/>
          <w:sz w:val="28"/>
          <w:szCs w:val="28"/>
        </w:rPr>
        <w:t xml:space="preserve"> Настоящее Решение опубликовать (обнародовать) </w:t>
      </w:r>
      <w:r w:rsidR="004B5E4C" w:rsidRPr="0094118E">
        <w:rPr>
          <w:rFonts w:ascii="Times New Roman" w:hAnsi="Times New Roman" w:cs="Times New Roman"/>
          <w:sz w:val="28"/>
          <w:szCs w:val="28"/>
        </w:rPr>
        <w:t xml:space="preserve">в </w:t>
      </w:r>
      <w:r w:rsidR="002D0AE1">
        <w:rPr>
          <w:rFonts w:ascii="Times New Roman" w:hAnsi="Times New Roman" w:cs="Times New Roman"/>
          <w:sz w:val="28"/>
          <w:szCs w:val="28"/>
        </w:rPr>
        <w:t>печатном издании «Информационный</w:t>
      </w:r>
      <w:r w:rsidR="004B5E4C" w:rsidRPr="0094118E">
        <w:rPr>
          <w:rFonts w:ascii="Times New Roman" w:hAnsi="Times New Roman" w:cs="Times New Roman"/>
          <w:sz w:val="28"/>
          <w:szCs w:val="28"/>
        </w:rPr>
        <w:t xml:space="preserve"> </w:t>
      </w:r>
      <w:r w:rsidR="004B5E4C">
        <w:rPr>
          <w:rFonts w:ascii="Times New Roman" w:hAnsi="Times New Roman" w:cs="Times New Roman"/>
          <w:sz w:val="28"/>
          <w:szCs w:val="28"/>
        </w:rPr>
        <w:t>в</w:t>
      </w:r>
      <w:r w:rsidR="002D0AE1">
        <w:rPr>
          <w:rFonts w:ascii="Times New Roman" w:hAnsi="Times New Roman" w:cs="Times New Roman"/>
          <w:sz w:val="28"/>
          <w:szCs w:val="28"/>
        </w:rPr>
        <w:t>естник</w:t>
      </w:r>
      <w:r w:rsidR="004B5E4C" w:rsidRPr="0094118E">
        <w:rPr>
          <w:rFonts w:ascii="Times New Roman" w:hAnsi="Times New Roman" w:cs="Times New Roman"/>
          <w:sz w:val="28"/>
          <w:szCs w:val="28"/>
        </w:rPr>
        <w:t xml:space="preserve"> Дружининского городского поселения» и на официальном сайте </w:t>
      </w:r>
      <w:r w:rsidR="001A6AC7">
        <w:rPr>
          <w:rFonts w:ascii="Times New Roman" w:hAnsi="Times New Roman" w:cs="Times New Roman"/>
          <w:sz w:val="28"/>
          <w:szCs w:val="28"/>
        </w:rPr>
        <w:t>Думы</w:t>
      </w:r>
      <w:r w:rsidR="004B5E4C">
        <w:rPr>
          <w:rFonts w:ascii="Times New Roman" w:hAnsi="Times New Roman" w:cs="Times New Roman"/>
          <w:sz w:val="28"/>
          <w:szCs w:val="28"/>
        </w:rPr>
        <w:t xml:space="preserve"> Дружининского городского поселения </w:t>
      </w:r>
      <w:r w:rsidR="004B5E4C" w:rsidRPr="0094118E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4903AA" w:rsidRDefault="004903AA" w:rsidP="00C630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D4B" w:rsidRDefault="00EC2D4B" w:rsidP="00C630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30A4" w:rsidRPr="0094118E" w:rsidRDefault="00C630A4" w:rsidP="00C630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03AA" w:rsidRPr="0094118E" w:rsidRDefault="004903A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4118E">
        <w:rPr>
          <w:rFonts w:ascii="Times New Roman" w:hAnsi="Times New Roman" w:cs="Times New Roman"/>
          <w:sz w:val="28"/>
          <w:szCs w:val="28"/>
        </w:rPr>
        <w:t xml:space="preserve">Глава Дружининского </w:t>
      </w:r>
    </w:p>
    <w:p w:rsidR="00B602FB" w:rsidRPr="0094118E" w:rsidRDefault="00B602F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4118E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</w:t>
      </w:r>
      <w:r w:rsidR="00C630A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4118E">
        <w:rPr>
          <w:rFonts w:ascii="Times New Roman" w:hAnsi="Times New Roman" w:cs="Times New Roman"/>
          <w:sz w:val="28"/>
          <w:szCs w:val="28"/>
        </w:rPr>
        <w:t xml:space="preserve">      Г.Ю. Вавилин</w:t>
      </w:r>
    </w:p>
    <w:p w:rsidR="00455F08" w:rsidRPr="0094118E" w:rsidRDefault="00455F0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5F08" w:rsidRPr="0094118E" w:rsidRDefault="00455F0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4118E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455F08" w:rsidRPr="0094118E" w:rsidRDefault="00455F0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4118E">
        <w:rPr>
          <w:rFonts w:ascii="Times New Roman" w:hAnsi="Times New Roman" w:cs="Times New Roman"/>
          <w:sz w:val="28"/>
          <w:szCs w:val="28"/>
        </w:rPr>
        <w:t xml:space="preserve">Дружининского городского поселения                                </w:t>
      </w:r>
      <w:r w:rsidR="00C630A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4118E">
        <w:rPr>
          <w:rFonts w:ascii="Times New Roman" w:hAnsi="Times New Roman" w:cs="Times New Roman"/>
          <w:sz w:val="28"/>
          <w:szCs w:val="28"/>
        </w:rPr>
        <w:t xml:space="preserve">   В.Ю. Болотов</w:t>
      </w:r>
    </w:p>
    <w:sectPr w:rsidR="00455F08" w:rsidRPr="0094118E" w:rsidSect="00231D45">
      <w:pgSz w:w="11906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F1D"/>
    <w:rsid w:val="0000360B"/>
    <w:rsid w:val="000922E6"/>
    <w:rsid w:val="000944F3"/>
    <w:rsid w:val="000D533F"/>
    <w:rsid w:val="00110AF3"/>
    <w:rsid w:val="00131C33"/>
    <w:rsid w:val="00150ED1"/>
    <w:rsid w:val="00191F71"/>
    <w:rsid w:val="001A6AC7"/>
    <w:rsid w:val="001B3332"/>
    <w:rsid w:val="001E3CFC"/>
    <w:rsid w:val="00231D45"/>
    <w:rsid w:val="002323E9"/>
    <w:rsid w:val="002436B3"/>
    <w:rsid w:val="00262D1C"/>
    <w:rsid w:val="002821CB"/>
    <w:rsid w:val="002869E9"/>
    <w:rsid w:val="00292B78"/>
    <w:rsid w:val="002969E9"/>
    <w:rsid w:val="002D0AE1"/>
    <w:rsid w:val="002D20D5"/>
    <w:rsid w:val="002E08A6"/>
    <w:rsid w:val="002F365C"/>
    <w:rsid w:val="00307D2E"/>
    <w:rsid w:val="0032170E"/>
    <w:rsid w:val="003234C9"/>
    <w:rsid w:val="003504E8"/>
    <w:rsid w:val="003536E0"/>
    <w:rsid w:val="00377F53"/>
    <w:rsid w:val="00391821"/>
    <w:rsid w:val="003A5777"/>
    <w:rsid w:val="003B47C8"/>
    <w:rsid w:val="003B59DE"/>
    <w:rsid w:val="003F477C"/>
    <w:rsid w:val="00405760"/>
    <w:rsid w:val="00414093"/>
    <w:rsid w:val="00437B07"/>
    <w:rsid w:val="0044530F"/>
    <w:rsid w:val="00447A6E"/>
    <w:rsid w:val="00455F08"/>
    <w:rsid w:val="004742C9"/>
    <w:rsid w:val="004761DC"/>
    <w:rsid w:val="00482638"/>
    <w:rsid w:val="004903AA"/>
    <w:rsid w:val="004B5E4C"/>
    <w:rsid w:val="005161D0"/>
    <w:rsid w:val="00551826"/>
    <w:rsid w:val="00554004"/>
    <w:rsid w:val="005800C2"/>
    <w:rsid w:val="00580B92"/>
    <w:rsid w:val="00585B67"/>
    <w:rsid w:val="005C749A"/>
    <w:rsid w:val="005C7B39"/>
    <w:rsid w:val="005E30AA"/>
    <w:rsid w:val="005E554D"/>
    <w:rsid w:val="005F1880"/>
    <w:rsid w:val="005F2AF4"/>
    <w:rsid w:val="005F62F6"/>
    <w:rsid w:val="00624055"/>
    <w:rsid w:val="00646802"/>
    <w:rsid w:val="0065426B"/>
    <w:rsid w:val="00655740"/>
    <w:rsid w:val="00655852"/>
    <w:rsid w:val="00655D39"/>
    <w:rsid w:val="0067681E"/>
    <w:rsid w:val="006A7D80"/>
    <w:rsid w:val="006D29B3"/>
    <w:rsid w:val="006D58F1"/>
    <w:rsid w:val="006D6176"/>
    <w:rsid w:val="006F1F27"/>
    <w:rsid w:val="007259B1"/>
    <w:rsid w:val="00741DDB"/>
    <w:rsid w:val="0075448E"/>
    <w:rsid w:val="00756D9D"/>
    <w:rsid w:val="00761973"/>
    <w:rsid w:val="00785F1D"/>
    <w:rsid w:val="00790CDF"/>
    <w:rsid w:val="007953DC"/>
    <w:rsid w:val="007B0576"/>
    <w:rsid w:val="007B4A79"/>
    <w:rsid w:val="007C38A4"/>
    <w:rsid w:val="007D50A6"/>
    <w:rsid w:val="008200AA"/>
    <w:rsid w:val="00820A3C"/>
    <w:rsid w:val="008322F3"/>
    <w:rsid w:val="00837688"/>
    <w:rsid w:val="00846F5D"/>
    <w:rsid w:val="0085575C"/>
    <w:rsid w:val="00857998"/>
    <w:rsid w:val="00862A33"/>
    <w:rsid w:val="0087444A"/>
    <w:rsid w:val="008D2C7C"/>
    <w:rsid w:val="008D4EAE"/>
    <w:rsid w:val="008F503F"/>
    <w:rsid w:val="009044FB"/>
    <w:rsid w:val="00910A5C"/>
    <w:rsid w:val="00934881"/>
    <w:rsid w:val="0094118E"/>
    <w:rsid w:val="00952401"/>
    <w:rsid w:val="00991DD3"/>
    <w:rsid w:val="00993543"/>
    <w:rsid w:val="009D38AE"/>
    <w:rsid w:val="009D7250"/>
    <w:rsid w:val="00A10264"/>
    <w:rsid w:val="00A13EAF"/>
    <w:rsid w:val="00A17AE2"/>
    <w:rsid w:val="00A365B3"/>
    <w:rsid w:val="00A64E3E"/>
    <w:rsid w:val="00A76A72"/>
    <w:rsid w:val="00A86394"/>
    <w:rsid w:val="00A8757D"/>
    <w:rsid w:val="00A947CD"/>
    <w:rsid w:val="00A95855"/>
    <w:rsid w:val="00AB2A42"/>
    <w:rsid w:val="00AB563F"/>
    <w:rsid w:val="00AC1FE4"/>
    <w:rsid w:val="00AD02F5"/>
    <w:rsid w:val="00AF30D2"/>
    <w:rsid w:val="00AF318E"/>
    <w:rsid w:val="00B10312"/>
    <w:rsid w:val="00B16A82"/>
    <w:rsid w:val="00B24C0A"/>
    <w:rsid w:val="00B427A9"/>
    <w:rsid w:val="00B52065"/>
    <w:rsid w:val="00B602FB"/>
    <w:rsid w:val="00B71D80"/>
    <w:rsid w:val="00B77E9C"/>
    <w:rsid w:val="00B833FC"/>
    <w:rsid w:val="00B96789"/>
    <w:rsid w:val="00BA3B2A"/>
    <w:rsid w:val="00BB55F8"/>
    <w:rsid w:val="00BC086C"/>
    <w:rsid w:val="00BC59A6"/>
    <w:rsid w:val="00BD62E7"/>
    <w:rsid w:val="00BD761C"/>
    <w:rsid w:val="00BF5CED"/>
    <w:rsid w:val="00BF6DA7"/>
    <w:rsid w:val="00C01CBA"/>
    <w:rsid w:val="00C340F0"/>
    <w:rsid w:val="00C52B3E"/>
    <w:rsid w:val="00C630A4"/>
    <w:rsid w:val="00C743B6"/>
    <w:rsid w:val="00C77621"/>
    <w:rsid w:val="00C8288C"/>
    <w:rsid w:val="00C91A09"/>
    <w:rsid w:val="00CA6EF5"/>
    <w:rsid w:val="00CA72D5"/>
    <w:rsid w:val="00CE24AE"/>
    <w:rsid w:val="00D00100"/>
    <w:rsid w:val="00D132D1"/>
    <w:rsid w:val="00D36AFA"/>
    <w:rsid w:val="00D71463"/>
    <w:rsid w:val="00D72995"/>
    <w:rsid w:val="00D862FB"/>
    <w:rsid w:val="00DA3149"/>
    <w:rsid w:val="00DA55A9"/>
    <w:rsid w:val="00DB7AE8"/>
    <w:rsid w:val="00DC7839"/>
    <w:rsid w:val="00DD0B4C"/>
    <w:rsid w:val="00DE4F5B"/>
    <w:rsid w:val="00E22528"/>
    <w:rsid w:val="00E26E5B"/>
    <w:rsid w:val="00E53FED"/>
    <w:rsid w:val="00E5575B"/>
    <w:rsid w:val="00E76F2F"/>
    <w:rsid w:val="00E86229"/>
    <w:rsid w:val="00E90900"/>
    <w:rsid w:val="00E93048"/>
    <w:rsid w:val="00E94CED"/>
    <w:rsid w:val="00EA6A1D"/>
    <w:rsid w:val="00EA6B06"/>
    <w:rsid w:val="00EB4260"/>
    <w:rsid w:val="00EB5676"/>
    <w:rsid w:val="00EB64DA"/>
    <w:rsid w:val="00EC2D4B"/>
    <w:rsid w:val="00EC56E3"/>
    <w:rsid w:val="00EE15E9"/>
    <w:rsid w:val="00EF63D3"/>
    <w:rsid w:val="00F018F3"/>
    <w:rsid w:val="00F01C3D"/>
    <w:rsid w:val="00F05BC2"/>
    <w:rsid w:val="00F15B31"/>
    <w:rsid w:val="00F46229"/>
    <w:rsid w:val="00F647E8"/>
    <w:rsid w:val="00F82D09"/>
    <w:rsid w:val="00F875F7"/>
    <w:rsid w:val="00FB32D2"/>
    <w:rsid w:val="00FB7249"/>
    <w:rsid w:val="00FE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69E9"/>
    <w:pPr>
      <w:keepNext/>
      <w:jc w:val="center"/>
      <w:outlineLvl w:val="0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rsid w:val="00150ED1"/>
    <w:rPr>
      <w:rFonts w:cs="Times New Roman"/>
      <w:color w:val="0000FF"/>
      <w:u w:val="single"/>
    </w:rPr>
  </w:style>
  <w:style w:type="paragraph" w:customStyle="1" w:styleId="a4">
    <w:name w:val="Знак"/>
    <w:basedOn w:val="a"/>
    <w:uiPriority w:val="99"/>
    <w:rsid w:val="00E9090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E1758"/>
    <w:rPr>
      <w:rFonts w:cs="Times New Roman"/>
    </w:rPr>
  </w:style>
  <w:style w:type="character" w:customStyle="1" w:styleId="blk">
    <w:name w:val="blk"/>
    <w:basedOn w:val="a0"/>
    <w:uiPriority w:val="99"/>
    <w:rsid w:val="002D0AE1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A6A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A6A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69E9"/>
    <w:pPr>
      <w:keepNext/>
      <w:jc w:val="center"/>
      <w:outlineLvl w:val="0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rsid w:val="00150ED1"/>
    <w:rPr>
      <w:rFonts w:cs="Times New Roman"/>
      <w:color w:val="0000FF"/>
      <w:u w:val="single"/>
    </w:rPr>
  </w:style>
  <w:style w:type="paragraph" w:customStyle="1" w:styleId="a4">
    <w:name w:val="Знак"/>
    <w:basedOn w:val="a"/>
    <w:uiPriority w:val="99"/>
    <w:rsid w:val="00E9090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E1758"/>
    <w:rPr>
      <w:rFonts w:cs="Times New Roman"/>
    </w:rPr>
  </w:style>
  <w:style w:type="character" w:customStyle="1" w:styleId="blk">
    <w:name w:val="blk"/>
    <w:basedOn w:val="a0"/>
    <w:uiPriority w:val="99"/>
    <w:rsid w:val="002D0AE1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A6A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A6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9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3718D4E8AF866E53BEAE46E264603EE2CCFDAE341656A81B32D1584EB10AF829A9A281068033LAy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3718D4E8AF866E53BEAE46E264603EE2C9FFAF301656A81B32D1584EB10AF829A9A28202L8y2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3718D4E8AF866E53BEAE46E264603EE2CCFBA83F1656A81B32D1584EB10AF829A9A28202L8y7J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onsultant.ru/document/cons_doc_LAW_281006/96c60c11ee5b73882df84a7de3c4fb18f1a0196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83982/01897d942d81d3a725b7b958882e711da5e384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Думы Таборинского сельского поселения от 21.09.2012 N 22"Об установлении и введении в действие на территории Таборинского сельского поселения земельного налога, обязательного к уплате в 2013 году"</vt:lpstr>
    </vt:vector>
  </TitlesOfParts>
  <Company>ConsultantPlus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Таборинского сельского поселения от 21.09.2012 N 22"Об установлении и введении в действие на территории Таборинского сельского поселения земельного налога, обязательного к уплате в 2013 году"</dc:title>
  <dc:subject>__skip</dc:subject>
  <dc:creator>__skip</dc:creator>
  <cp:lastModifiedBy>Специалист</cp:lastModifiedBy>
  <cp:revision>3</cp:revision>
  <cp:lastPrinted>2019-11-15T10:57:00Z</cp:lastPrinted>
  <dcterms:created xsi:type="dcterms:W3CDTF">2019-11-14T08:43:00Z</dcterms:created>
  <dcterms:modified xsi:type="dcterms:W3CDTF">2019-11-15T10:57:00Z</dcterms:modified>
</cp:coreProperties>
</file>